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C2F" w:rsidRDefault="00807C2F" w:rsidP="00807C2F">
      <w:pPr>
        <w:pStyle w:val="ConsPlusTitle"/>
        <w:spacing w:line="228" w:lineRule="auto"/>
        <w:ind w:left="4248" w:firstLine="708"/>
        <w:jc w:val="center"/>
      </w:pPr>
    </w:p>
    <w:p w:rsidR="00807C2F" w:rsidRPr="00807C2F" w:rsidRDefault="00807C2F" w:rsidP="00807C2F">
      <w:pPr>
        <w:pStyle w:val="ConsPlusTitle"/>
        <w:spacing w:line="228" w:lineRule="auto"/>
        <w:ind w:left="4248" w:firstLine="708"/>
        <w:jc w:val="center"/>
      </w:pP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6F5ED4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</w:p>
    <w:p w:rsidR="005940AF" w:rsidRDefault="005940A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5940AF" w:rsidRDefault="005940A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7A39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16.12.</w:t>
      </w:r>
      <w:r w:rsidR="009508A3">
        <w:rPr>
          <w:rFonts w:ascii="Times New Roman" w:hAnsi="Times New Roman"/>
          <w:b/>
          <w:sz w:val="28"/>
          <w:szCs w:val="28"/>
        </w:rPr>
        <w:t xml:space="preserve">2024   </w:t>
      </w:r>
      <w:r w:rsidR="00BF3B92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32-</w:t>
      </w:r>
      <w:r w:rsidR="00EB6CDD">
        <w:rPr>
          <w:rFonts w:ascii="Times New Roman" w:hAnsi="Times New Roman"/>
          <w:b/>
          <w:sz w:val="28"/>
          <w:szCs w:val="28"/>
        </w:rPr>
        <w:t>1</w:t>
      </w:r>
      <w:r w:rsidR="007B1B38">
        <w:rPr>
          <w:rFonts w:ascii="Times New Roman" w:hAnsi="Times New Roman"/>
          <w:b/>
          <w:sz w:val="28"/>
          <w:szCs w:val="28"/>
        </w:rPr>
        <w:t>3</w:t>
      </w: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5940AF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5940AF">
              <w:tc>
                <w:tcPr>
                  <w:tcW w:w="5298" w:type="dxa"/>
                </w:tcPr>
                <w:p w:rsidR="005940AF" w:rsidRDefault="00BF3B92" w:rsidP="007A39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 согласовании сводного районного календарного плана по досуговой, социально-воспитательной и спортивной работе с населением по месту жительства на </w:t>
                  </w:r>
                  <w:r w:rsidR="007A3961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</w:t>
                  </w:r>
                  <w:r w:rsidR="007A3961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:rsidR="005940AF" w:rsidRDefault="00594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940AF" w:rsidRDefault="005940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района города Москвы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55F5">
        <w:rPr>
          <w:rFonts w:ascii="Times New Roman" w:hAnsi="Times New Roman"/>
          <w:sz w:val="28"/>
          <w:szCs w:val="28"/>
        </w:rPr>
        <w:t xml:space="preserve">№ </w:t>
      </w:r>
      <w:r w:rsidR="00FB45B8" w:rsidRPr="00323CC1">
        <w:rPr>
          <w:rFonts w:ascii="Times New Roman" w:hAnsi="Times New Roman"/>
          <w:sz w:val="28"/>
          <w:szCs w:val="28"/>
          <w:shd w:val="clear" w:color="auto" w:fill="FFFFFF" w:themeFill="background1"/>
        </w:rPr>
        <w:t>Кр</w:t>
      </w:r>
      <w:r w:rsidRPr="00323CC1">
        <w:rPr>
          <w:rFonts w:ascii="Times New Roman" w:hAnsi="Times New Roman"/>
          <w:sz w:val="28"/>
          <w:szCs w:val="28"/>
          <w:shd w:val="clear" w:color="auto" w:fill="FFFFFF" w:themeFill="background1"/>
        </w:rPr>
        <w:t>-</w:t>
      </w:r>
      <w:r w:rsidR="00126E71" w:rsidRPr="00323CC1">
        <w:rPr>
          <w:rFonts w:ascii="Times New Roman" w:hAnsi="Times New Roman"/>
          <w:sz w:val="28"/>
          <w:szCs w:val="28"/>
          <w:shd w:val="clear" w:color="auto" w:fill="FFFFFF" w:themeFill="background1"/>
        </w:rPr>
        <w:t>13-</w:t>
      </w:r>
      <w:r w:rsidR="00323CC1" w:rsidRPr="00323CC1">
        <w:rPr>
          <w:rFonts w:ascii="Times New Roman" w:hAnsi="Times New Roman"/>
          <w:sz w:val="28"/>
          <w:szCs w:val="28"/>
          <w:shd w:val="clear" w:color="auto" w:fill="FFFFFF" w:themeFill="background1"/>
        </w:rPr>
        <w:t>526</w:t>
      </w:r>
      <w:r w:rsidR="00C50774" w:rsidRPr="00323CC1">
        <w:rPr>
          <w:rFonts w:ascii="Times New Roman" w:hAnsi="Times New Roman"/>
          <w:sz w:val="28"/>
          <w:szCs w:val="28"/>
          <w:shd w:val="clear" w:color="auto" w:fill="FFFFFF" w:themeFill="background1"/>
        </w:rPr>
        <w:t>/2</w:t>
      </w:r>
      <w:r w:rsidR="00CD3ABD" w:rsidRPr="00323CC1">
        <w:rPr>
          <w:rFonts w:ascii="Times New Roman" w:hAnsi="Times New Roman"/>
          <w:sz w:val="28"/>
          <w:szCs w:val="28"/>
          <w:shd w:val="clear" w:color="auto" w:fill="FFFFFF" w:themeFill="background1"/>
        </w:rPr>
        <w:t>4</w:t>
      </w:r>
      <w:r w:rsidRPr="00323CC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323CC1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 xml:space="preserve">от </w:t>
      </w:r>
      <w:r w:rsidR="00323CC1" w:rsidRPr="00323CC1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12</w:t>
      </w:r>
      <w:r w:rsidR="004234FE" w:rsidRPr="00323CC1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.</w:t>
      </w:r>
      <w:r w:rsidR="007A3961" w:rsidRPr="00323CC1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12</w:t>
      </w:r>
      <w:r w:rsidR="004234FE" w:rsidRPr="00323CC1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323CC1">
        <w:rPr>
          <w:rFonts w:ascii="Times New Roman" w:hAnsi="Times New Roman"/>
          <w:sz w:val="28"/>
          <w:szCs w:val="28"/>
        </w:rPr>
        <w:t>202</w:t>
      </w:r>
      <w:r w:rsidR="00CD3ABD" w:rsidRPr="00323CC1">
        <w:rPr>
          <w:rFonts w:ascii="Times New Roman" w:hAnsi="Times New Roman"/>
          <w:sz w:val="28"/>
          <w:szCs w:val="28"/>
        </w:rPr>
        <w:t>4</w:t>
      </w:r>
      <w:r w:rsidRPr="006455F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r w:rsidR="00FB45B8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решил: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Согласовать сводный районный календарный план по досуговой, социально-воспитательной и спортивной работе с населением по месту жительства на </w:t>
      </w:r>
      <w:r w:rsidR="007A3961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7A3961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</w:t>
      </w:r>
      <w:r w:rsidR="00CD3AB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</w:t>
      </w:r>
      <w:r w:rsidR="006455F5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управу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района города Москвы.</w:t>
      </w:r>
    </w:p>
    <w:p w:rsidR="001E4758" w:rsidRPr="00F55E44" w:rsidRDefault="00BF3B92" w:rsidP="001E4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1E4758" w:rsidRPr="00F55E44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на официальном сайте </w:t>
      </w:r>
      <w:r w:rsidR="001E4758" w:rsidRPr="00F55E4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1E4758" w:rsidRPr="001E4758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  <w:hyperlink r:id="rId7" w:history="1">
        <w:r w:rsidR="001E4758" w:rsidRPr="001E47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1E4758" w:rsidRPr="001E47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E4758" w:rsidRPr="001E47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mo</w:t>
        </w:r>
      </w:hyperlink>
      <w:r w:rsidR="001E4758" w:rsidRPr="001E4758">
        <w:rPr>
          <w:rFonts w:ascii="Times New Roman" w:hAnsi="Times New Roman" w:cs="Times New Roman"/>
          <w:sz w:val="28"/>
          <w:szCs w:val="28"/>
        </w:rPr>
        <w:t>-</w:t>
      </w:r>
      <w:r w:rsidR="001E4758" w:rsidRPr="001E4758">
        <w:rPr>
          <w:rFonts w:ascii="Times New Roman" w:hAnsi="Times New Roman" w:cs="Times New Roman"/>
          <w:sz w:val="28"/>
          <w:szCs w:val="28"/>
          <w:lang w:val="en-US"/>
        </w:rPr>
        <w:t>ks</w:t>
      </w:r>
      <w:r w:rsidR="001E4758" w:rsidRPr="001E4758">
        <w:rPr>
          <w:rFonts w:ascii="Times New Roman" w:hAnsi="Times New Roman" w:cs="Times New Roman"/>
          <w:sz w:val="28"/>
          <w:szCs w:val="28"/>
        </w:rPr>
        <w:t>.</w:t>
      </w:r>
      <w:r w:rsidR="001E4758" w:rsidRPr="001E475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1E4758" w:rsidRPr="00F55E44">
        <w:rPr>
          <w:rFonts w:ascii="Times New Roman" w:hAnsi="Times New Roman" w:cs="Times New Roman"/>
          <w:sz w:val="28"/>
          <w:szCs w:val="28"/>
        </w:rPr>
        <w:t xml:space="preserve"> </w:t>
      </w:r>
      <w:r w:rsidR="001E4758" w:rsidRPr="00F55E44">
        <w:rPr>
          <w:rFonts w:ascii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</w:t>
      </w:r>
      <w:r w:rsidR="001E4758" w:rsidRPr="00F55E44">
        <w:rPr>
          <w:rFonts w:ascii="Times New Roman" w:hAnsi="Times New Roman" w:cs="Times New Roman"/>
          <w:sz w:val="28"/>
          <w:szCs w:val="28"/>
        </w:rPr>
        <w:t>.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Контроль за выполнением настоящего решения возложить на главу муниципального округа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45B8">
        <w:rPr>
          <w:rFonts w:ascii="Times New Roman" w:hAnsi="Times New Roman"/>
          <w:color w:val="000000"/>
          <w:sz w:val="28"/>
          <w:szCs w:val="28"/>
        </w:rPr>
        <w:t>Столярова В.В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940AF" w:rsidRDefault="005940AF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044" w:rsidRDefault="00BF3B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:rsidR="005940AF" w:rsidRDefault="00BF3B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округа </w:t>
      </w:r>
      <w:r w:rsidR="00FB45B8">
        <w:rPr>
          <w:rFonts w:ascii="Times New Roman" w:hAnsi="Times New Roman"/>
          <w:b/>
          <w:sz w:val="28"/>
          <w:szCs w:val="28"/>
        </w:rPr>
        <w:t>Красносельский</w:t>
      </w:r>
      <w:r w:rsidR="00323CC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FB45B8">
        <w:rPr>
          <w:rFonts w:ascii="Times New Roman" w:hAnsi="Times New Roman"/>
          <w:b/>
          <w:sz w:val="28"/>
          <w:szCs w:val="28"/>
        </w:rPr>
        <w:t>В.В.Столяров</w:t>
      </w: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40AF" w:rsidRDefault="005940AF">
      <w:pPr>
        <w:spacing w:after="0" w:line="240" w:lineRule="auto"/>
        <w:rPr>
          <w:rFonts w:ascii="Times New Roman" w:hAnsi="Times New Roman" w:cs="Times New Roman"/>
        </w:rPr>
      </w:pPr>
    </w:p>
    <w:p w:rsidR="005940AF" w:rsidRDefault="005940AF">
      <w:pPr>
        <w:spacing w:after="0" w:line="240" w:lineRule="auto"/>
        <w:rPr>
          <w:rFonts w:ascii="Times New Roman" w:hAnsi="Times New Roman" w:cs="Times New Roman"/>
        </w:rPr>
      </w:pPr>
    </w:p>
    <w:p w:rsidR="005940AF" w:rsidRDefault="005940AF">
      <w:pPr>
        <w:sectPr w:rsidR="005940AF">
          <w:pgSz w:w="11906" w:h="16838"/>
          <w:pgMar w:top="851" w:right="851" w:bottom="680" w:left="1701" w:header="709" w:footer="709" w:gutter="0"/>
          <w:cols w:space="708"/>
          <w:docGrid w:linePitch="360"/>
        </w:sectPr>
      </w:pP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5940AF" w:rsidRDefault="00BF3B92" w:rsidP="007A3961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FB45B8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A3961">
        <w:rPr>
          <w:rFonts w:ascii="Times New Roman" w:hAnsi="Times New Roman" w:cs="Times New Roman"/>
          <w:sz w:val="28"/>
          <w:szCs w:val="28"/>
        </w:rPr>
        <w:t>16</w:t>
      </w:r>
      <w:r w:rsidR="00FA3730">
        <w:rPr>
          <w:rFonts w:ascii="Times New Roman" w:hAnsi="Times New Roman" w:cs="Times New Roman"/>
          <w:sz w:val="28"/>
          <w:szCs w:val="28"/>
        </w:rPr>
        <w:t>.</w:t>
      </w:r>
      <w:r w:rsidR="007A3961">
        <w:rPr>
          <w:rFonts w:ascii="Times New Roman" w:hAnsi="Times New Roman" w:cs="Times New Roman"/>
          <w:sz w:val="28"/>
          <w:szCs w:val="28"/>
        </w:rPr>
        <w:t>1</w:t>
      </w:r>
      <w:r w:rsidR="00323CC1">
        <w:rPr>
          <w:rFonts w:ascii="Times New Roman" w:hAnsi="Times New Roman" w:cs="Times New Roman"/>
          <w:sz w:val="28"/>
          <w:szCs w:val="28"/>
        </w:rPr>
        <w:t>2</w:t>
      </w:r>
      <w:r w:rsidR="00997C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D3A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A3961">
        <w:rPr>
          <w:rFonts w:ascii="Times New Roman" w:hAnsi="Times New Roman" w:cs="Times New Roman"/>
          <w:sz w:val="28"/>
          <w:szCs w:val="28"/>
        </w:rPr>
        <w:t>32-</w:t>
      </w:r>
      <w:r w:rsidR="00EB6CDD">
        <w:rPr>
          <w:rFonts w:ascii="Times New Roman" w:hAnsi="Times New Roman" w:cs="Times New Roman"/>
          <w:sz w:val="28"/>
          <w:szCs w:val="28"/>
        </w:rPr>
        <w:t>1</w:t>
      </w:r>
      <w:r w:rsidR="007B1B38">
        <w:rPr>
          <w:rFonts w:ascii="Times New Roman" w:hAnsi="Times New Roman" w:cs="Times New Roman"/>
          <w:sz w:val="28"/>
          <w:szCs w:val="28"/>
        </w:rPr>
        <w:t>3</w:t>
      </w:r>
    </w:p>
    <w:p w:rsidR="005940AF" w:rsidRDefault="00594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35" w:rsidRDefault="009E2035" w:rsidP="009E203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Сводный районный календарный план по досуговой, социально-воспитательной и спортивной работе с населением по месту жительства на </w:t>
      </w:r>
      <w:r w:rsidR="007A3961">
        <w:rPr>
          <w:rFonts w:ascii="Times New Roman" w:hAnsi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квартал 202</w:t>
      </w:r>
      <w:r w:rsidR="007A3961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</w:p>
    <w:p w:rsidR="009E2035" w:rsidRDefault="009E2035" w:rsidP="009E203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531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993"/>
        <w:gridCol w:w="1842"/>
        <w:gridCol w:w="3828"/>
        <w:gridCol w:w="1417"/>
        <w:gridCol w:w="1276"/>
        <w:gridCol w:w="1843"/>
        <w:gridCol w:w="992"/>
      </w:tblGrid>
      <w:tr w:rsidR="009E2035" w:rsidRPr="00406986" w:rsidTr="001951BC">
        <w:trPr>
          <w:trHeight w:val="15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tabs>
                <w:tab w:val="left" w:pos="155"/>
                <w:tab w:val="left" w:pos="427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 мероприятия спорт/досуг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мероприятия*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мероприятия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Планируемое кол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 участников/ зрителей</w:t>
            </w:r>
          </w:p>
        </w:tc>
      </w:tr>
      <w:tr w:rsidR="009E2035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tabs>
                <w:tab w:val="left" w:pos="155"/>
                <w:tab w:val="left" w:pos="427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ind w:left="-4084" w:firstLine="40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9E2035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406986" w:rsidRDefault="001951BC" w:rsidP="001951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Рождественские встречи: семейный досуг и основы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Лекция-беседа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направлено на развитие семейных форм досуга, укрепление семейных ценностей и создание теплой атмосферы общения. Участники смогут насладиться праздничной программой, а также посмотреть профилактический видеоролик о соблюдении правил безопасности, что поможет повысить осведомлённость о предотвращении возможных рисков и укреплении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ответственности в семейных отношениях.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09.01.2025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14:00-15:00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РОО СВВРМП ДЮЦ «Сам плюс» ул. Верхняя Красносельская, д.34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урок по курсу «Культура речи»  «Искусство публичных выступлений»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 с элементами тренинга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 основатель школы ораторского мастерства Александр Эпштейн. На занятии участники осваивают приёмы риторики и упражнениям по технике речи.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19.00-21.00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образовательных и культурных программ «Платформа» 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безопасность: противодействие терроризму и борьба с фейковой информацией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включает просмотр видеоролика, направленного на ознакомление с мерами противодействия терроризму и формирования устойчивости к экстремистской идеологии. В рамках программы также будет показан видеоролик "Борьба с фейковой информацией", который подчеркнёт важность критического подхода к получаемой информации в современном мире. Участники узнают, как информационная грамотность способствует обеспечению безопасности и противодействию деструктивным влияниям.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17.30-18.00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АНО «Спортивный клуб «Авангард» Уланский пер., д.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боксу: сила, уважение и ответственность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боксу для подростков от 12 лет направлен на развитие физической подготовки, дисциплины и навыков конструктивного разрешения конфликтов. Особое внимание уделяется формированию уважения к окружающим, укреплению самоконтроля и ответственности за свои действия. Занятие способствует развитию навыков, которые помогают предотвращать конфликты и поддерживать безопасную и дружелюбную атмосферу.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17.30-18.30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АНО «Спортивный клуб «Авангард» Уланский пер., д.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для детей школьного возраста «Малахитовская зима»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выставки новогоднего творчества, где представлены работы победителей, выполненные акварелью, акрилом и гуашью на зимнюю тематику. Мероприятие направлено на поддержку детского творчества, укрепление семейных ценностей и формирование у школьников навыков конструктивного взаимодействия.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11.00-14.00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развития детей и молодежи «Малахит» Даев пер., д. 2/2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чемпионат по стрельбе из пневматического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оружия и арбалета: выбираем здоровье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Спорт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чемпионат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Чемпионат, посвящённый Новому году и Рождеству, направлен на популяризацию активного и здорового образа жизни. Участники смогут испытать свои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силы в стрельбе из пневматического оружия и спортивного арбалета. Мероприятие вдохновляет на выбор спорта и здоровья как альтернативы вредным привычкам.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11:00-14:00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УФК ДСО «Русская земля» Садовая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Спасская ул., д. 1/2А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Оздоровительная гимнастика "Изотон"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физкультурно-оздоровительная гимнастика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цикла безопасных нагрузок по системе Изотон дает возможность поддерживать организм и эмоциональное состояние в тонусе. Система упражнений подходит для людей абсолютно любого возраста и направлена на пропаганду ЗОЖ.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09:30-10:30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КЦ «Красные ворота» Садовая-Спасская д.19, стр.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Семинар с элементами тренинга  «Искусство публичных выступлений»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с элементами тренинга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 основатель школы ораторского мастерства Александр Эпштейн. На занятии участники осваивают приёмы риторики и упражнениям по технике речи.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19.00-21.00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образовательных и культурных программ «Платформа» 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Лекторий «Щелкунчик»: искусство, вдохновение и ответственность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Лекторий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лекторий для детей и взрослых посвящён балету П.И. Чайковского "Щелкунчик". Мероприятие помогает раскрыть красоту классического искусства, формирует духовно-нравственные семейные ценности и способствует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укреплению ответственности за безопасность и благополучие в обществе. Мероприятие направлено на воспитание духовно-нравственной личности.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18:00-20:00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«Центр развития детей и молодежи «Малахит» АНО «Центр развития детей и молодежи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«Малахит» ул.Сретенка 24/2, стр.1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встреча «Зимние забавы»: чтение и здоровье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встрече дети познакомятся с выразительным чтением зимних стихов и отрывков из сказок, которые создадут атмосферу уюта и радости. В мероприятие в виде лекции включены элементы пропаганды здорового образа жизни, направленные на формирование правильных привычек и противодействие вредным зависимостям.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11.00-14.00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развития детей и молодежи «Малахит» ул.Сретенка 24/2, стр.1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для старшеклассников «Культура речи: ключ к семейному благополучию и профессиональному успеху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уроке старшеклассники обсудят важные аспекты общения: "Как мы общаемся в семье?" и "Зачем развивать коммуникативные навыки?". Особое внимание будет уделено тому, как сделать речь ясной, разумной и свободной. Урок направлен на развитие навыков конструктивного диалога, что способствует укреплению семейных отношений и предотвращению конфликтов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среди подростков. Возраст участников — от 10 до 16 лет.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 пер., д. 6, стр.2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(мастерсткая №1 в библиотеке им. И.С. Тургенева)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 "Здоровая спина"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физкультурно-оздоровительная гимнастика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цикла безопасных нагрузок по системе Изотон дает возможность поддерживать организм и эмоциональное состояние в тонусе. Система упражнений подходит для людей абсолютно любого возраста.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12:30-13:30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КЦ «Красные ворота» Садовая-Спасская д.19, стр.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по теме «Как говорить уверенно»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 педагог, психолог Андрей Вишняков. На занятии участники познакомятся с различными средствами выразительности речи: паузы, жесты, темпоритм.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19.00-21.00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образовательных и культурных программ «Платформа» 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изготовлению зимней открытки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мастер-класса научатся создавать красивые зимние открытки своими руками, используя различные техники декоративно-прикладного искусства. Мероприятие направлено на развитие творческих навыков занимающихся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14:00-15:00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РОО СВВРМП ДЮЦ «Сам плюс» ул. Верхняя Красносельская, д.34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для мам и детей «Русские снежинки»: творчество,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объединяющее народы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Открытый мастер-класс по декоративно-прикладному искусству, на котором дети и родители создают вырезные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аппликации «Русские снежинки». Мероприятие направлено на укрепление межэтнических отношений через совместное творчество и уважение к культурным традициям разных народов России.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11:00-14:00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«Центр развития детей и молодежи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«Малахит» Даев пер., д. 2/2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Поздравление блокадников, приуроченное ко Дню полного освобождения Ленинграда от фашистской блокады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Поздравление блокадников, приуроченное ко Дню полного освобождения Ленинграда от фашистской блокады. Вручение подарочных наборов, чаепитие.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Управа Красносельского района города Москвы Нижняя Красносельская ул., д. 5, стр. 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чемпионат по стрельбе из пневматического оружия: точность и спортивный дух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чемпионат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 по стрельбе из пневматического оружия приглашает участников проверить свою меткость и соревновательный дух. Мероприятие направлено на популяризацию активного образа жизни, развитие физических навыков и воспитание ответственности. Чемпионат способствует укреплению командного взаимодействия и спортивного единства.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11:00-14:00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 ДСО «Русская земля» Садовая - Спасская ул., д. 1/2А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 по кроссфиту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Тренировка по кроссфиту для всех желающих, направленная на популяризацию здорового образа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жизни и развитие силы, выносливости и командного духа. Участники узнают, как физическая активность помогает справляться со стрессом, повышает качество жизни и формирует устойчивость к вредным привычкам. Мероприятие призвано вдохновить на выбор в пользу спорта и здоровья.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04.02.2025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17.30-18.30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АНО «Спортивный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«Авангард» Уланский пер., д.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«Персональный речевой портрет», приуроченный ко Дню российской науки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Основатель школы «Культура речи» Александр Эпштейн проведёт мастер-класс, где участники познакомятся с различными средствами выразительности речи: паузы, жесты, темпоритм. Особое внимание будет уделено тому, как использовать речевые навыки для выражения уважения к отечественной культуре, достижениям науки и укрепления национальной идентичности. Мероприятие направлено на формирование у участников чувства гордости за родную страну через культуру слова.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19.00-21.00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образовательных и культурных программ «Платформа» 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Лекторий по балету «Ромео и Джульетта»: искусство объединяет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Лекторий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лекторий для детей и взрослых о трёхактном балете Сергея Прокофьева «Ромео и Джульетта» знакомит с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уникальными культурными традициями. Мероприятие способствует развитию уважения к многообразию культурных наследий и укреплению межэтнического диалога через искусство.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18:00-20:00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«Центр развития детей и молодежи «Малахит»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ул.Сретенка 24/2, стр.1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урок по курсу «Культура речи»: искусство публичных выступлений за здоровый образ жизни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 с элементами тренинга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Основатель школы ораторского мастерства Александр Эпштейн проведёт занятие, где участники освоят приёмы риторики и упражнения по технике речи. Особое внимание будет уделено тому, как использовать навыки публичных выступлений для продвижения идей здорового образа жизни и противодействия распространению наркотиков. Участники узнают, как уверенно и убедительно доносить важные социальные посылы, вдохновляя окружающих на выбор в пользу здоровья и активной жизни.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19.00-21.00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образовательных и культурных программ «Платформа» 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чемпионат по стрельбе из спортивного арбалета: единство в меткости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чемпионат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Чемпионат по стрельбе из спортивного арбалета, включающий просмотр видеоролика, направленного на улучшение межэтнических отношений. Участники узнают, как спорт объединяет представителей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разных национальностей и способствует укреплению дружбы и взаимопонимания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11:00-14:00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 ДСО «Русская земля» Садовая - Спасская ул., д. 1/2А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 по ирландским танцам ко Дню памяти воинов-интернационалистов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танцевальное занятие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богатством и разнообразием танцевального искусства, с различными жанрами современного и эстрадного танца. Танцуй и будь в хорошей форме!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18.00-19.00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КЦ «Красные ворота» Садовая-Спасская д.19, стр.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«Мастерим для мужчин» ко Дню защитника Отечества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для детей по изготовлению открыток и картин для самых сильных и смелых Программа включает чтение стихов, представление «Праздник пап и наших мальчиков», направленное на формирование уважения к защитникам Отечества и воспитание патриотизма.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18:00-19:30, 12.00-18.00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развития детей и молодежи «Малахит» Даев пер., д. 2/2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Вокальное выступление «Папин день!» ко Дню защитника Отечества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Праздничное вокальное выступление, посвящённое нашим защитникам. Программа направлена на воспитание уважения к защитникам Родины, развитие чувства гордости за героизм и патриотизм. Участники смогут насладиться атмосферой праздника и поддержать связь поколений.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18:00-19:30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развития детей и молодежи «Малахит» ул.Сретенка 24/2, стр.1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ко Дню защитника Отечества: творчество и патриотизм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мероприятия участники создадут поздравительные открытки, выражая благодарность защитникам Отечества, и примут участие в лекции о значении патриотизма и уважения к героям, защищавшим нашу страну. Мастер-класс направлен на укрепление патриотических ценностей и воспитание уважения к истории и традициям России.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15:00-16:00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РОО СВВРМП ДЮЦ «Сам плюс» ул. Верхняя Красносельская, д.34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 по йоге: за здоровый образ жизни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Тренировка по йоге для всех желающих, направленная на укрепление физического и эмоционального здоровья. Участники освоят базовые асаны, дыхательные практики и техники расслабления. Мероприятие призвано популяризировать здоровый образ жизни и показать, как регулярные занятия йогой помогают справляться со стрессом, улучшать самочувствие и находить внутреннюю гармонию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17.30-18.30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АНО «Спортивный клуб «Авангард» Уланский пер., д.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родного языка «Чистота русской речи»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проведёт диктор ВГТРК, голос канала «Россия-24» Вера Коцюба. Участники познакомятся с основами постановки голоса и совершенствования дикции, а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также обсудят роль языка как ключевого инструмента для укрепления межэтнического взаимопонимания и взаимодействия. Мероприятие направлено на поддержку культурного диалога и уважение к многообразию языков и традиций.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19.00-21.00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«Центр образовательных и культурных программ «Платформа»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Мемориально-патронатная акция приуроченная ко Дню защитника Отечества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Мемориально-патронатная акция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Возложение цветов к мемориальной доске в память о формировании частей 2-й московской — 129-й орловской стрелковых дивизий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Верхняя Красносельская ул., д. 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чемпионат по стрельбе ко Дню Защитника Отечества: меткость и патриотизм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чемпионат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 по стрельбе из пневматического оружия, направленный на популяризацию активного образа жизни и воспитание уважения к защитникам Отечества. Участие в соревнованиях способствует развитию дисциплины, ответственности и гордости за свою страну.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11:00-14:00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 ДСО «Русская земля» Садовая - Спасская ул., д. 1/2А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занятие по оздоровительной гимнастике для старшего поколения м просмотр видеоролика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 борьбе с фейковой информацией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физкультурно-оздоровительная гимнастика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Занятие включает выполнение безопасных упражнений по системе Изотон, которые помогают поддерживать здоровье, укреплять эмоциональное состояние и сохранять активность в любом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возрасте. В рамках мероприятия будет показан видеоролик "Борьба с фейковой информацией", направленный на формирование критического мышления и повышение устойчивости к деструктивным идеологиям. Участвуйте, чтобы улучшить физическое самочувствие и внести вклад в безопасное информационное пространство!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09.30-10.30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КЦ «Красные ворота» Садовая-Спасская д.19, стр.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Масленица: традиции и здоровый образ жизни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празднования Масленицы участники примут участие в мастер-классе по изготовлению соломенных кукол — символов весны и обновления. Кроме того, будет представлен видеоролик о вреде наркотиков, призванный повысить осведомлённость и вдохновить на выбор в пользу здоровья и активной жизни. Мероприятие направлено на соединение культурных традиций и пропаганду здорового образа жизни.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13:00-14:00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РОО СВВРМП ДЮЦ «Сам плюс» ул. Верхняя Красносельская, д.34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«АРТ-Проводы зимушки»: творчество и информационная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безопасность, просмотр видеоролика «Борьба с фейковой информацией»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Участники создадут акварельные блины и освоят скетчинг-блинов под тематическую музыку, с чаепитием и сладостями. В рамках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 состоится просмотр видеоролика «Борьба с фейковой информацией», направленного на развитие критического мышления и противодействие деструктивным идеологиям.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18:00-19:30,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12.00-18.00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АНО «Центр развития детей и молодежи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«Малахит» Даев пер., д. 2/2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Масленичные гулянья: традиции, объединяющие народы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Праздничные гулянья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Праздничное мероприятие направлено на укрепление дружбы между представителями разных национальностей через знакомство с традициями Масленицы. Участники смогут насладиться атмосферой праздника, принять участие в народных играх и обрядах, способствующих развитию уважения к культурным особенностям друг друга. Мероприятие подчеркивает значимость взаимопонимания и согласия в многонациональном обществе.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14:00-15:00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РОО СВВРМП ДЮЦ «Сам плюс» ул. Верхняя Красносельская, д.34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по курсу «Культура речи»: дебаты и критическое мышление, просмотр видеоролика «Борьба с фейковой информацией»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 с элементами тренинга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Основатель школы ораторского мастерства Александр Эпштейн проведёт интерактивное занятие, где участники освоят приёмы ведения публичной дискуссии, аргументации и критического мышления. В рамках мероприятия будет представлен видеоролик "Борьба с фейковой информацией",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который подчеркнёт важность анализа информации в современном мире. Урок направлен на развитие умений конструктивного общения и устойчивости к манипулятивным техникам, что является важной частью профилактики экстремизма.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28.02.2025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15.00-17.00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образовательных и культурных программ «Платформа» 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«Весна пришла!» к Международному женскому дню: творчество и ЗОЖ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для детей, мам и бабушек по созданию сувениров и поздравительных открыток. Утренник с праздничными поздравлениями, выступлениями и вручением подарков. Мероприятие акцентирует внимание на здоровом образе жизни, укреплении семейных ценностей и воспитании ответственности за собственное будущее.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17:15-19:30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развития детей и молодежи «Малахит» Даев пер., д. 2/2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мероприятие «Материнская любовь»: единство и безопасность, просмотр видеоролика «Борьба с фейковой информацией»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Торжественное мероприятие, посвящённое Международному женскому дню, включает поздравления девочек, мам и бабушек, а также вручение цветов. В рамках программы состоится просмотр видеоролика «Борьба с фейковой информацией», направленного на развитие критического мышления и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укрепление единства в борьбе с деструктивными идеологиями.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06.03.2025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18:00-19:30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развития детей и молодежи «Малахит» ул.Сретенка 24/2, стр.1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женский день: «От сердца к сердцу», просмотр видеоролика «Борьба с фейковой информацией»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вечер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Праздничное мероприятие, приуроченное к Международному женскому дню. В рамках программы состоится просмотр видеоролика "Борьба с фейковой информацией", который поможет участникам развить критическое мышление и устойчивость к манипуляциям. Мероприятие объединяет людей в духе доброты, единства и общих ценностей, способствуя противодействию деструктивным идеологиям.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14:00-15:00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РОО СВВРМП ДЮЦ «Сам плюс» ул. Верхняя Красносельская, д.34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 по оздоровительной гимнастике в поддержку семейных ценностей, посвящённое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физкультурно-оздоровительная гимнастика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цикла безопасных нагрузок по системе Изотон помогает поддерживать организм и эмоциональное состояние в тонусе. Занятие направлено на укрепление семейных связей и формирование позитивного общения между родителями и детьми через совместное участие в физической активности. Система упражнений подходит для людей любого возраста, способствуя созданию дружественной и поддерживающей атмосферы.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09.30-10.30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КЦ «Красные ворота» Садовая-Спасская д.19, стр.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женский день. Праздник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Капустник детской студии "Культура речи", посвященный празднованию Международного женского дня.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08.03.2025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16.00-18.00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образовательных и культурных программ «Платформа» 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чемпионат по стрельбе: спортивное единство семей, посвящённый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чемпионат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 по стрельбе из пневматического оружия и спортивного арбалета, посвящённый Международному женскому дню, приглашает мам с детьми и их семьи. Мероприятие способствует укреплению семейных ценностей, развитию ответственности и физической подготовки через спортивные активности.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11:00-14:00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 ДСО «Русская земля» Садовая - Спасская ул., д. 1/2А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 по йоге: гармония тела, души и культур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Тренировка по йоге для всех желающих, направленная на укрепление здоровья, внутренней гармонии и взаимопонимания между людьми разных национальностей. Участники познакомятся с практиками, которые помогают снизить уровень стресса и наладить гармоничные взаимоотношения. Мероприятие способствует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развитию уважения к разнообразию культурных традиций через объединяющую силу йоги.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12.03.2025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17.30-19.00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АНО «Спортивный клуб «Авангард» Уланский пер., д.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по теме «Психология общения: как делать комплименты»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 практикующий психолог Андрей Вишняков. На занятии участники узнают как эффективно общаться в семье и на работе.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19.00-21.00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образовательных и культурных программ «Платформа» 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Совета по вопросам межнациональных отношений и миграции Красносельского района города Москвы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Профилактическое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Совета Красносельского района города Москвы, посвящённое вопросам межнациональных отношений и миграции. Участники обсудят пути укрепления взаимопонимания между представителями разных культур, меры по улучшению интеграции мигрантов и развитие межэтнического диалога. Мероприятие направлено на создание гармоничной и безопасной среды в районе.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12:00-13:00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Нижняя Красносельская, д. 5, стр. 7.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по теме «Дыхание, голос, дикция»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проведёт диктор ВГТРК, голос канала «Россия-24» Вера Коцюба. Основы постановки голоса и дикции. Много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упражнений и обратной связи от преподавателя.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21.03.2025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19.00-21.00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«Центр образовательных и культурных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 «Платформа» 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видеоролика «Борьба с фейковой информацией»: критическое мышление и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мероприятие включает просмотр видеоролика, который помогает участникам развить навыки критического мышления и распознавания манипуляций. Мероприятие направлено на противодействие идеологии терроризма и формирование ответственного отношения к информационному пространству.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 ДСО «Русская земля» Садовая - Спасская ул., д. 1/2А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ирландским танцам для начинающих, посвящённый Международному дню театра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танцевальное занятие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богатством и разнообразием танцевального искусства, с различными жанрами современного и эстрадного танца. Мероприятие способствует укреплению культурного диалога, демонстрируя, как традиционные танцы разных народов объединяют и вдохновляют. Танцуй и будь в хорошей форме!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18.00-19.00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КЦ «Красные ворота» Садовая-Спасская д.19, стр.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 по боксу: сила, дисциплина и здоровье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Тренировка по боксу для всех желающих, направленная на развитие физических навыков, силы и выносливости. Участники </w:t>
            </w: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освоят базовые элементы техники бокса, улучшат координацию и получат заряд энергии. Мероприятие направлено на популяризацию активного и здорового образа жизни, укрепление самодисциплины и уверенности в себе.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28.03.2025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17.30-18.30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АНО «Спортивный клуб «Авангард»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Уланский пер., д.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</w:tr>
      <w:tr w:rsidR="001951BC" w:rsidRPr="00406986" w:rsidTr="001951B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Всемирный День Театра. Мастер-класс по теме «Актёрское мастерство для жизни и профессии». Проводит педагог ГИТИСа, режиссёр театра им. М.Н. Ермоловой Григорий Южаков. На занятии юноши и девушки познакомятся с основами актёрской игры.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образовательных и культурных программ «Платформа» 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BC" w:rsidRPr="00DE05DE" w:rsidRDefault="001951BC" w:rsidP="001951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p w:rsidR="006455F5" w:rsidRDefault="006455F5" w:rsidP="009E2035">
      <w:pPr>
        <w:spacing w:after="0" w:line="240" w:lineRule="auto"/>
        <w:ind w:firstLine="709"/>
        <w:jc w:val="center"/>
        <w:rPr>
          <w:b/>
        </w:rPr>
      </w:pPr>
    </w:p>
    <w:sectPr w:rsidR="006455F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1BC" w:rsidRDefault="00C971BC">
      <w:pPr>
        <w:spacing w:line="240" w:lineRule="auto"/>
      </w:pPr>
      <w:r>
        <w:separator/>
      </w:r>
    </w:p>
  </w:endnote>
  <w:endnote w:type="continuationSeparator" w:id="0">
    <w:p w:rsidR="00C971BC" w:rsidRDefault="00C971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1BC" w:rsidRDefault="00C971BC">
      <w:pPr>
        <w:spacing w:after="0"/>
      </w:pPr>
      <w:r>
        <w:separator/>
      </w:r>
    </w:p>
  </w:footnote>
  <w:footnote w:type="continuationSeparator" w:id="0">
    <w:p w:rsidR="00C971BC" w:rsidRDefault="00C971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514E7"/>
    <w:rsid w:val="00067E39"/>
    <w:rsid w:val="000729A7"/>
    <w:rsid w:val="00083DDA"/>
    <w:rsid w:val="00087E47"/>
    <w:rsid w:val="00090009"/>
    <w:rsid w:val="000A0057"/>
    <w:rsid w:val="000D78CA"/>
    <w:rsid w:val="00110235"/>
    <w:rsid w:val="00126E71"/>
    <w:rsid w:val="00132D2C"/>
    <w:rsid w:val="0013756F"/>
    <w:rsid w:val="001530A3"/>
    <w:rsid w:val="0016307E"/>
    <w:rsid w:val="001718D3"/>
    <w:rsid w:val="00174F15"/>
    <w:rsid w:val="0018004B"/>
    <w:rsid w:val="001951BC"/>
    <w:rsid w:val="001B3A3C"/>
    <w:rsid w:val="001D7D86"/>
    <w:rsid w:val="001E4758"/>
    <w:rsid w:val="00220634"/>
    <w:rsid w:val="00221850"/>
    <w:rsid w:val="00245C6D"/>
    <w:rsid w:val="00251276"/>
    <w:rsid w:val="0026310D"/>
    <w:rsid w:val="00264B63"/>
    <w:rsid w:val="00277DBB"/>
    <w:rsid w:val="00292BAA"/>
    <w:rsid w:val="002D6424"/>
    <w:rsid w:val="002E6E50"/>
    <w:rsid w:val="002F699B"/>
    <w:rsid w:val="002F6F2B"/>
    <w:rsid w:val="002F7A3E"/>
    <w:rsid w:val="003103E0"/>
    <w:rsid w:val="003115DB"/>
    <w:rsid w:val="00313AAB"/>
    <w:rsid w:val="00323CC1"/>
    <w:rsid w:val="003251F8"/>
    <w:rsid w:val="00354726"/>
    <w:rsid w:val="003715C2"/>
    <w:rsid w:val="00384E81"/>
    <w:rsid w:val="00394433"/>
    <w:rsid w:val="00394552"/>
    <w:rsid w:val="003A0779"/>
    <w:rsid w:val="003B10A9"/>
    <w:rsid w:val="003B5073"/>
    <w:rsid w:val="003B5990"/>
    <w:rsid w:val="003D5281"/>
    <w:rsid w:val="004234FE"/>
    <w:rsid w:val="00445F00"/>
    <w:rsid w:val="00447084"/>
    <w:rsid w:val="004D2611"/>
    <w:rsid w:val="005242CB"/>
    <w:rsid w:val="00525BF3"/>
    <w:rsid w:val="00541554"/>
    <w:rsid w:val="00561DCA"/>
    <w:rsid w:val="005649EE"/>
    <w:rsid w:val="005940AF"/>
    <w:rsid w:val="005A6583"/>
    <w:rsid w:val="005C66E0"/>
    <w:rsid w:val="005D4691"/>
    <w:rsid w:val="00601541"/>
    <w:rsid w:val="006455F5"/>
    <w:rsid w:val="00654CC0"/>
    <w:rsid w:val="00672A04"/>
    <w:rsid w:val="00685D11"/>
    <w:rsid w:val="006A3D91"/>
    <w:rsid w:val="006A5445"/>
    <w:rsid w:val="006A7573"/>
    <w:rsid w:val="006C5DCB"/>
    <w:rsid w:val="006D2F7F"/>
    <w:rsid w:val="006E3097"/>
    <w:rsid w:val="006F5ED4"/>
    <w:rsid w:val="00727E63"/>
    <w:rsid w:val="00737493"/>
    <w:rsid w:val="00746702"/>
    <w:rsid w:val="0075109B"/>
    <w:rsid w:val="00754589"/>
    <w:rsid w:val="007832DF"/>
    <w:rsid w:val="007A3961"/>
    <w:rsid w:val="007B1B38"/>
    <w:rsid w:val="00807C2F"/>
    <w:rsid w:val="008157B3"/>
    <w:rsid w:val="008231CD"/>
    <w:rsid w:val="00823FEE"/>
    <w:rsid w:val="00825B42"/>
    <w:rsid w:val="008406F7"/>
    <w:rsid w:val="0084298E"/>
    <w:rsid w:val="0085210E"/>
    <w:rsid w:val="008706C1"/>
    <w:rsid w:val="00891A50"/>
    <w:rsid w:val="008A24A1"/>
    <w:rsid w:val="008A6443"/>
    <w:rsid w:val="008B06FB"/>
    <w:rsid w:val="008D0BC6"/>
    <w:rsid w:val="008E2A10"/>
    <w:rsid w:val="008E2BA6"/>
    <w:rsid w:val="008F200B"/>
    <w:rsid w:val="00947B43"/>
    <w:rsid w:val="009508A3"/>
    <w:rsid w:val="00972BCF"/>
    <w:rsid w:val="00997C85"/>
    <w:rsid w:val="009C01ED"/>
    <w:rsid w:val="009D685B"/>
    <w:rsid w:val="009E2035"/>
    <w:rsid w:val="009F1768"/>
    <w:rsid w:val="009F39F3"/>
    <w:rsid w:val="00A14A7E"/>
    <w:rsid w:val="00A15044"/>
    <w:rsid w:val="00A575B3"/>
    <w:rsid w:val="00A642BC"/>
    <w:rsid w:val="00A92507"/>
    <w:rsid w:val="00A92B17"/>
    <w:rsid w:val="00A953D9"/>
    <w:rsid w:val="00AA5D06"/>
    <w:rsid w:val="00AB1647"/>
    <w:rsid w:val="00AB44A6"/>
    <w:rsid w:val="00AC60A7"/>
    <w:rsid w:val="00AD50FF"/>
    <w:rsid w:val="00B15620"/>
    <w:rsid w:val="00B20DDE"/>
    <w:rsid w:val="00B31225"/>
    <w:rsid w:val="00B35F9A"/>
    <w:rsid w:val="00B44F95"/>
    <w:rsid w:val="00B52CD9"/>
    <w:rsid w:val="00B6692E"/>
    <w:rsid w:val="00B71162"/>
    <w:rsid w:val="00B85A92"/>
    <w:rsid w:val="00B93BC4"/>
    <w:rsid w:val="00BD7513"/>
    <w:rsid w:val="00BD7686"/>
    <w:rsid w:val="00BE295F"/>
    <w:rsid w:val="00BF3B92"/>
    <w:rsid w:val="00C0177C"/>
    <w:rsid w:val="00C07A79"/>
    <w:rsid w:val="00C26E35"/>
    <w:rsid w:val="00C45CEF"/>
    <w:rsid w:val="00C50774"/>
    <w:rsid w:val="00C54572"/>
    <w:rsid w:val="00C9487D"/>
    <w:rsid w:val="00C971BC"/>
    <w:rsid w:val="00C97ECA"/>
    <w:rsid w:val="00CC4B83"/>
    <w:rsid w:val="00CD3ABD"/>
    <w:rsid w:val="00CF3AE6"/>
    <w:rsid w:val="00D125C4"/>
    <w:rsid w:val="00D354CC"/>
    <w:rsid w:val="00D669B5"/>
    <w:rsid w:val="00D805FE"/>
    <w:rsid w:val="00D85793"/>
    <w:rsid w:val="00DD0DD0"/>
    <w:rsid w:val="00DE7AF5"/>
    <w:rsid w:val="00E0120E"/>
    <w:rsid w:val="00E14E8B"/>
    <w:rsid w:val="00E16BA4"/>
    <w:rsid w:val="00E34985"/>
    <w:rsid w:val="00E47314"/>
    <w:rsid w:val="00E50C48"/>
    <w:rsid w:val="00E53FD3"/>
    <w:rsid w:val="00E84DC2"/>
    <w:rsid w:val="00EB6CDD"/>
    <w:rsid w:val="00ED2718"/>
    <w:rsid w:val="00EE4929"/>
    <w:rsid w:val="00EF0007"/>
    <w:rsid w:val="00EF7D3A"/>
    <w:rsid w:val="00F05132"/>
    <w:rsid w:val="00F70F2A"/>
    <w:rsid w:val="00FA3730"/>
    <w:rsid w:val="00FB17DB"/>
    <w:rsid w:val="00FB45B8"/>
    <w:rsid w:val="00FB6C7A"/>
    <w:rsid w:val="0F3131C3"/>
    <w:rsid w:val="2BB5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F576D"/>
  <w15:docId w15:val="{F559D04A-9B96-404B-A083-31C0EC07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26E7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6E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Другое_"/>
    <w:basedOn w:val="a0"/>
    <w:link w:val="ab"/>
    <w:rsid w:val="003103E0"/>
    <w:rPr>
      <w:rFonts w:ascii="Times New Roman" w:eastAsia="Times New Roman" w:hAnsi="Times New Roman" w:cs="Times New Roman"/>
      <w:sz w:val="11"/>
      <w:szCs w:val="11"/>
    </w:rPr>
  </w:style>
  <w:style w:type="paragraph" w:customStyle="1" w:styleId="ab">
    <w:name w:val="Другое"/>
    <w:basedOn w:val="a"/>
    <w:link w:val="aa"/>
    <w:rsid w:val="003103E0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  <w:sz w:val="11"/>
      <w:szCs w:val="1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27FBC-0245-4FF9-920E-79269D44E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3896</Words>
  <Characters>22212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2024-03-14T07:42:00Z</cp:lastPrinted>
  <dcterms:created xsi:type="dcterms:W3CDTF">2024-12-16T09:29:00Z</dcterms:created>
  <dcterms:modified xsi:type="dcterms:W3CDTF">2024-12-18T10:08:00Z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161324A3598842CE9E17BE89BC484A86</vt:lpwstr>
  </property>
</Properties>
</file>